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18" w:rsidRPr="00480BC1" w:rsidRDefault="00BD632A" w:rsidP="0040303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Lunedì 13 dicembre 2021, l</w:t>
      </w:r>
      <w:r w:rsidR="001E0D6B" w:rsidRPr="00480BC1">
        <w:rPr>
          <w:rFonts w:ascii="Arial" w:hAnsi="Arial" w:cs="Arial"/>
          <w:color w:val="000000" w:themeColor="text1"/>
          <w:shd w:val="clear" w:color="auto" w:fill="FFFFFF"/>
        </w:rPr>
        <w:t>e classi terze della scuola secondar</w:t>
      </w:r>
      <w:r>
        <w:rPr>
          <w:rFonts w:ascii="Arial" w:hAnsi="Arial" w:cs="Arial"/>
          <w:color w:val="000000" w:themeColor="text1"/>
          <w:shd w:val="clear" w:color="auto" w:fill="FFFFFF"/>
        </w:rPr>
        <w:t>ia di Muro Leccese e Palmariggi</w:t>
      </w:r>
      <w:r w:rsidR="001E0D6B" w:rsidRPr="00480BC1">
        <w:rPr>
          <w:rFonts w:ascii="Arial" w:hAnsi="Arial" w:cs="Arial"/>
          <w:color w:val="000000" w:themeColor="text1"/>
          <w:shd w:val="clear" w:color="auto" w:fill="FFFFFF"/>
        </w:rPr>
        <w:t>, hanno partecipato a</w:t>
      </w:r>
      <w:r w:rsidR="00D86002" w:rsidRPr="00480BC1">
        <w:rPr>
          <w:rFonts w:ascii="Arial" w:hAnsi="Arial" w:cs="Arial"/>
          <w:color w:val="000000" w:themeColor="text1"/>
          <w:shd w:val="clear" w:color="auto" w:fill="FFFFFF"/>
        </w:rPr>
        <w:t xml:space="preserve">d </w:t>
      </w:r>
      <w:r w:rsidR="001E0D6B" w:rsidRPr="00480BC1">
        <w:rPr>
          <w:rFonts w:ascii="Arial" w:hAnsi="Arial" w:cs="Arial"/>
          <w:color w:val="000000" w:themeColor="text1"/>
          <w:shd w:val="clear" w:color="auto" w:fill="FFFFFF"/>
        </w:rPr>
        <w:t xml:space="preserve"> un incontro con i rappresentati della </w:t>
      </w:r>
      <w:r w:rsidR="001E0D6B" w:rsidRPr="0077508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Polizia </w:t>
      </w:r>
      <w:r w:rsidR="0040377B">
        <w:rPr>
          <w:rFonts w:ascii="Arial" w:hAnsi="Arial" w:cs="Arial"/>
          <w:b/>
          <w:bCs/>
          <w:color w:val="000000" w:themeColor="text1"/>
          <w:shd w:val="clear" w:color="auto" w:fill="FFFFFF"/>
        </w:rPr>
        <w:t>P</w:t>
      </w:r>
      <w:r w:rsidR="001E0D6B" w:rsidRPr="00775083">
        <w:rPr>
          <w:rFonts w:ascii="Arial" w:hAnsi="Arial" w:cs="Arial"/>
          <w:b/>
          <w:bCs/>
          <w:color w:val="000000" w:themeColor="text1"/>
          <w:shd w:val="clear" w:color="auto" w:fill="FFFFFF"/>
        </w:rPr>
        <w:t>ostale</w:t>
      </w:r>
      <w:r w:rsidR="001E0D6B" w:rsidRPr="00480BC1">
        <w:rPr>
          <w:rFonts w:ascii="Arial" w:hAnsi="Arial" w:cs="Arial"/>
          <w:color w:val="000000" w:themeColor="text1"/>
          <w:shd w:val="clear" w:color="auto" w:fill="FFFFFF"/>
        </w:rPr>
        <w:t xml:space="preserve"> sui rischi legati a un utilizzo distorto degli strumenti tecnologici.</w:t>
      </w:r>
      <w:r w:rsidR="00672551">
        <w:rPr>
          <w:rFonts w:ascii="Arial" w:hAnsi="Arial" w:cs="Arial"/>
          <w:color w:val="000000" w:themeColor="text1"/>
          <w:shd w:val="clear" w:color="auto" w:fill="FFFFFF"/>
        </w:rPr>
        <w:t xml:space="preserve"> I rappresentanti delle forze dell’ordine sono stati accolti dalla Dirigente scolastica, dottoressa Antonella Corvaglia e dalla referente del Progetto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="00672551">
        <w:rPr>
          <w:rFonts w:ascii="Arial" w:hAnsi="Arial" w:cs="Arial"/>
          <w:color w:val="000000" w:themeColor="text1"/>
          <w:shd w:val="clear" w:color="auto" w:fill="FFFFFF"/>
        </w:rPr>
        <w:t xml:space="preserve"> prof.ssa Paola Bolognino.</w:t>
      </w:r>
      <w:r w:rsidR="001E0D6B" w:rsidRPr="00480BC1">
        <w:rPr>
          <w:rFonts w:ascii="Arial" w:hAnsi="Arial" w:cs="Arial"/>
          <w:color w:val="000000" w:themeColor="text1"/>
          <w:shd w:val="clear" w:color="auto" w:fill="FFFFFF"/>
        </w:rPr>
        <w:t xml:space="preserve"> L’obiettivo dell’incontro è stato di insegnare ai ragazzi a sfruttare le potenzialità comunicative del web e delle community online senza incorrere nei rischi connessi al cyberbullismo, o all’uso i</w:t>
      </w:r>
      <w:r w:rsidR="00672551">
        <w:rPr>
          <w:rFonts w:ascii="Arial" w:hAnsi="Arial" w:cs="Arial"/>
          <w:color w:val="000000" w:themeColor="text1"/>
          <w:shd w:val="clear" w:color="auto" w:fill="FFFFFF"/>
        </w:rPr>
        <w:t xml:space="preserve">mproprio </w:t>
      </w:r>
      <w:r w:rsidR="001E0D6B" w:rsidRPr="00480BC1">
        <w:rPr>
          <w:rFonts w:ascii="Arial" w:hAnsi="Arial" w:cs="Arial"/>
          <w:color w:val="000000" w:themeColor="text1"/>
          <w:shd w:val="clear" w:color="auto" w:fill="FFFFFF"/>
        </w:rPr>
        <w:t>dei comportamenti online. Gli studenti sono stati informati sui reati più comuni commessi attraverso il web e i social network. </w:t>
      </w:r>
      <w:r w:rsidR="00216BAB" w:rsidRPr="00480BC1">
        <w:rPr>
          <w:rFonts w:ascii="Arial" w:hAnsi="Arial" w:cs="Arial"/>
          <w:color w:val="000000" w:themeColor="text1"/>
          <w:shd w:val="clear" w:color="auto" w:fill="FFFFFF"/>
        </w:rPr>
        <w:t>L'iniziativa si colloca nel quadro più ampio degli interventi</w:t>
      </w:r>
      <w:r w:rsidR="001D0645" w:rsidRPr="00480BC1">
        <w:rPr>
          <w:rFonts w:ascii="Arial" w:hAnsi="Arial" w:cs="Arial"/>
          <w:color w:val="000000" w:themeColor="text1"/>
          <w:shd w:val="clear" w:color="auto" w:fill="FFFFFF"/>
        </w:rPr>
        <w:t xml:space="preserve"> che fanno parte del </w:t>
      </w:r>
      <w:r w:rsidR="001D0645" w:rsidRPr="00775083">
        <w:rPr>
          <w:rFonts w:ascii="Arial" w:hAnsi="Arial" w:cs="Arial"/>
          <w:b/>
          <w:bCs/>
          <w:color w:val="000000" w:themeColor="text1"/>
          <w:shd w:val="clear" w:color="auto" w:fill="FFFFFF"/>
        </w:rPr>
        <w:t>Progetto Legalità</w:t>
      </w:r>
      <w:r w:rsidR="00936C05" w:rsidRPr="00480BC1">
        <w:rPr>
          <w:rFonts w:ascii="Arial" w:hAnsi="Arial" w:cs="Arial"/>
          <w:color w:val="000000" w:themeColor="text1"/>
          <w:shd w:val="clear" w:color="auto" w:fill="FFFFFF"/>
        </w:rPr>
        <w:t xml:space="preserve"> e</w:t>
      </w:r>
      <w:r w:rsidR="00216BAB" w:rsidRPr="00480BC1">
        <w:rPr>
          <w:rFonts w:ascii="Arial" w:hAnsi="Arial" w:cs="Arial"/>
          <w:color w:val="000000" w:themeColor="text1"/>
          <w:shd w:val="clear" w:color="auto" w:fill="FFFFFF"/>
        </w:rPr>
        <w:t xml:space="preserve"> che la scuola adotta da tempo per garantire la sicurezza e il benessere dei ragazzi, anche di fronte ai pericoli derivanti dalla navigazione nella rete.</w:t>
      </w:r>
    </w:p>
    <w:p w:rsidR="005C7336" w:rsidRPr="005C7336" w:rsidRDefault="005C7336" w:rsidP="0040303E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C7336">
        <w:rPr>
          <w:rFonts w:ascii="Arial" w:eastAsia="Times New Roman" w:hAnsi="Arial" w:cs="Arial"/>
          <w:color w:val="000000"/>
          <w:lang w:eastAsia="it-IT"/>
        </w:rPr>
        <w:t>Sono state affrontate tematiche importanti quali la pedofilia, la trasmissione in rete di immagini che potrebbero ledere la dignità della persona e le conseguenze che potrebbero scaturire da un uso superficiale e indiscriminato del web.</w:t>
      </w:r>
      <w:r w:rsidR="00480BC1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5C7336" w:rsidRPr="005C7336" w:rsidRDefault="00516A71" w:rsidP="0040303E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L’isp. </w:t>
      </w:r>
      <w:r w:rsidR="008B71EC">
        <w:rPr>
          <w:rFonts w:ascii="Arial" w:eastAsia="Times New Roman" w:hAnsi="Arial" w:cs="Arial"/>
          <w:color w:val="000000"/>
          <w:lang w:eastAsia="it-IT"/>
        </w:rPr>
        <w:t>Quarta</w:t>
      </w:r>
      <w:r w:rsidR="005C7336" w:rsidRPr="005C733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883FD5">
        <w:rPr>
          <w:rFonts w:ascii="Arial" w:eastAsia="Times New Roman" w:hAnsi="Arial" w:cs="Arial"/>
          <w:color w:val="000000"/>
          <w:lang w:eastAsia="it-IT"/>
        </w:rPr>
        <w:t xml:space="preserve">e l’agente </w:t>
      </w:r>
      <w:r>
        <w:rPr>
          <w:rFonts w:ascii="Arial" w:eastAsia="Times New Roman" w:hAnsi="Arial" w:cs="Arial"/>
          <w:color w:val="000000"/>
          <w:lang w:eastAsia="it-IT"/>
        </w:rPr>
        <w:t xml:space="preserve">scelto </w:t>
      </w:r>
      <w:r w:rsidR="00883FD5">
        <w:rPr>
          <w:rFonts w:ascii="Arial" w:eastAsia="Times New Roman" w:hAnsi="Arial" w:cs="Arial"/>
          <w:color w:val="000000"/>
          <w:lang w:eastAsia="it-IT"/>
        </w:rPr>
        <w:t xml:space="preserve">Scrofani </w:t>
      </w:r>
      <w:r w:rsidR="005C7336" w:rsidRPr="005C7336">
        <w:rPr>
          <w:rFonts w:ascii="Arial" w:eastAsia="Times New Roman" w:hAnsi="Arial" w:cs="Arial"/>
          <w:color w:val="000000"/>
          <w:lang w:eastAsia="it-IT"/>
        </w:rPr>
        <w:t>ha</w:t>
      </w:r>
      <w:r w:rsidR="00883FD5">
        <w:rPr>
          <w:rFonts w:ascii="Arial" w:eastAsia="Times New Roman" w:hAnsi="Arial" w:cs="Arial"/>
          <w:color w:val="000000"/>
          <w:lang w:eastAsia="it-IT"/>
        </w:rPr>
        <w:t>nno</w:t>
      </w:r>
      <w:r w:rsidR="005C7336" w:rsidRPr="005C7336">
        <w:rPr>
          <w:rFonts w:ascii="Arial" w:eastAsia="Times New Roman" w:hAnsi="Arial" w:cs="Arial"/>
          <w:color w:val="000000"/>
          <w:lang w:eastAsia="it-IT"/>
        </w:rPr>
        <w:t xml:space="preserve"> risposto </w:t>
      </w:r>
      <w:r w:rsidR="00672551">
        <w:rPr>
          <w:rFonts w:ascii="Arial" w:eastAsia="Times New Roman" w:hAnsi="Arial" w:cs="Arial"/>
          <w:color w:val="000000"/>
          <w:lang w:eastAsia="it-IT"/>
        </w:rPr>
        <w:t>in modo semplice e chiar</w:t>
      </w:r>
      <w:r w:rsidR="008B71EC">
        <w:rPr>
          <w:rFonts w:ascii="Arial" w:eastAsia="Times New Roman" w:hAnsi="Arial" w:cs="Arial"/>
          <w:color w:val="000000"/>
          <w:lang w:eastAsia="it-IT"/>
        </w:rPr>
        <w:t>o</w:t>
      </w:r>
      <w:r w:rsidR="005C7336" w:rsidRPr="005C7336">
        <w:rPr>
          <w:rFonts w:ascii="Arial" w:eastAsia="Times New Roman" w:hAnsi="Arial" w:cs="Arial"/>
          <w:color w:val="000000"/>
          <w:lang w:eastAsia="it-IT"/>
        </w:rPr>
        <w:t>, alle domande poste</w:t>
      </w:r>
      <w:r w:rsidR="00672551">
        <w:rPr>
          <w:rFonts w:ascii="Arial" w:eastAsia="Times New Roman" w:hAnsi="Arial" w:cs="Arial"/>
          <w:color w:val="000000"/>
          <w:lang w:eastAsia="it-IT"/>
        </w:rPr>
        <w:t xml:space="preserve"> dagli alunni.</w:t>
      </w:r>
    </w:p>
    <w:p w:rsidR="005C7336" w:rsidRDefault="005C7336" w:rsidP="0040303E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C7336">
        <w:rPr>
          <w:rFonts w:ascii="Arial" w:eastAsia="Times New Roman" w:hAnsi="Arial" w:cs="Arial"/>
          <w:color w:val="000000"/>
          <w:lang w:eastAsia="it-IT"/>
        </w:rPr>
        <w:t>Al termine dell’incontro la Dirigente Scolastica e la referente del progetto hanno ringraziato i ragazzi per l’attenzione e la partecipazione, ma il ringraziamento più sentito è andato ai rappresentanti delle forze dell’ordine che, ancora una volta, si sono dimostrati sensibili e pronti a supportare con la loro presenza questa fascia di età che presenta tante fragilità e tante incertezze che, non sempre, il solo ambito familiare può soddisfare.</w:t>
      </w:r>
    </w:p>
    <w:p w:rsidR="00B8587D" w:rsidRDefault="00B8587D" w:rsidP="005C7336">
      <w:pPr>
        <w:spacing w:after="24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2124075"/>
            <wp:effectExtent l="0" t="0" r="0" b="9525"/>
            <wp:docPr id="30" name="Immagine 30" descr="Immagine che contiene interni, parete, stanza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 descr="Immagine che contiene interni, parete, stanza, pavime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821305"/>
            <wp:effectExtent l="0" t="0" r="0" b="0"/>
            <wp:docPr id="33" name="Immagine 3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3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7D" w:rsidRDefault="00B8587D" w:rsidP="005C7336">
      <w:pPr>
        <w:spacing w:after="24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B8587D" w:rsidRDefault="00B8587D" w:rsidP="005C7336">
      <w:pPr>
        <w:spacing w:after="24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</w:t>
      </w:r>
    </w:p>
    <w:p w:rsidR="00B8587D" w:rsidRPr="00480BC1" w:rsidRDefault="00B8587D" w:rsidP="005C7336">
      <w:pPr>
        <w:spacing w:after="24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05046" cy="2848471"/>
            <wp:effectExtent l="9207" t="0" r="318" b="317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4922" cy="28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821305"/>
            <wp:effectExtent l="0" t="7938" r="6033" b="6032"/>
            <wp:docPr id="34" name="Immagine 34" descr="Immagine che contiene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4" descr="Immagine che contiene in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45" w:rsidRPr="00480BC1" w:rsidRDefault="001D0645" w:rsidP="005C7336">
      <w:pPr>
        <w:spacing w:after="240" w:line="240" w:lineRule="auto"/>
        <w:rPr>
          <w:rFonts w:ascii="Arial" w:eastAsia="Times New Roman" w:hAnsi="Arial" w:cs="Arial"/>
          <w:color w:val="000000"/>
          <w:lang w:eastAsia="it-IT"/>
        </w:rPr>
      </w:pPr>
    </w:p>
    <w:sectPr w:rsidR="001D0645" w:rsidRPr="00480BC1" w:rsidSect="00533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C42"/>
    <w:multiLevelType w:val="multilevel"/>
    <w:tmpl w:val="889A1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C28E1"/>
    <w:multiLevelType w:val="multilevel"/>
    <w:tmpl w:val="FF8C5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76A1B"/>
    <w:multiLevelType w:val="multilevel"/>
    <w:tmpl w:val="AED23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3E73"/>
    <w:multiLevelType w:val="multilevel"/>
    <w:tmpl w:val="178EF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37B66"/>
    <w:multiLevelType w:val="multilevel"/>
    <w:tmpl w:val="89668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26DDE"/>
    <w:multiLevelType w:val="multilevel"/>
    <w:tmpl w:val="625CD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1642E"/>
    <w:multiLevelType w:val="multilevel"/>
    <w:tmpl w:val="24F2C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C0F36"/>
    <w:multiLevelType w:val="multilevel"/>
    <w:tmpl w:val="6D327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33E91"/>
    <w:multiLevelType w:val="multilevel"/>
    <w:tmpl w:val="04FEF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E0C18"/>
    <w:rsid w:val="001700F8"/>
    <w:rsid w:val="001B048B"/>
    <w:rsid w:val="001D0645"/>
    <w:rsid w:val="001E0D6B"/>
    <w:rsid w:val="00216BAB"/>
    <w:rsid w:val="002E0C18"/>
    <w:rsid w:val="002F0B39"/>
    <w:rsid w:val="00340114"/>
    <w:rsid w:val="0040303E"/>
    <w:rsid w:val="0040377B"/>
    <w:rsid w:val="00480BC1"/>
    <w:rsid w:val="00516A71"/>
    <w:rsid w:val="0053350B"/>
    <w:rsid w:val="005C7336"/>
    <w:rsid w:val="00672551"/>
    <w:rsid w:val="00775083"/>
    <w:rsid w:val="00883FD5"/>
    <w:rsid w:val="008B71EC"/>
    <w:rsid w:val="00936C05"/>
    <w:rsid w:val="00A717DA"/>
    <w:rsid w:val="00B8587D"/>
    <w:rsid w:val="00BD632A"/>
    <w:rsid w:val="00D86002"/>
    <w:rsid w:val="00FE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366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8070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849772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255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918175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1162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35297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3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968699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20826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none" w:sz="0" w:space="0" w:color="auto"/>
                            <w:right w:val="single" w:sz="6" w:space="4" w:color="CCCCCC"/>
                          </w:divBdr>
                          <w:divsChild>
                            <w:div w:id="2633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1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  <w:div w:id="1180124846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10464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71493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4328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617134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8874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1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25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2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9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537225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1274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0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9267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9487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31823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18226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7761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9771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713394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1209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600580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1168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15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10461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036851">
                  <w:marLeft w:val="0"/>
                  <w:marRight w:val="0"/>
                  <w:marTop w:val="0"/>
                  <w:marBottom w:val="240"/>
                  <w:divBdr>
                    <w:top w:val="single" w:sz="6" w:space="0" w:color="C81717"/>
                    <w:left w:val="single" w:sz="6" w:space="0" w:color="C81717"/>
                    <w:bottom w:val="single" w:sz="6" w:space="0" w:color="C81717"/>
                    <w:right w:val="single" w:sz="6" w:space="0" w:color="C81717"/>
                  </w:divBdr>
                  <w:divsChild>
                    <w:div w:id="11438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585018">
          <w:marLeft w:val="0"/>
          <w:marRight w:val="0"/>
          <w:marTop w:val="48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610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Grazia</cp:lastModifiedBy>
  <cp:revision>16</cp:revision>
  <dcterms:created xsi:type="dcterms:W3CDTF">2021-12-14T16:59:00Z</dcterms:created>
  <dcterms:modified xsi:type="dcterms:W3CDTF">2021-12-16T14:02:00Z</dcterms:modified>
</cp:coreProperties>
</file>